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Y="3091"/>
        <w:tblW w:w="8769" w:type="dxa"/>
        <w:tblLook w:val="04A0" w:firstRow="1" w:lastRow="0" w:firstColumn="1" w:lastColumn="0" w:noHBand="0" w:noVBand="1"/>
      </w:tblPr>
      <w:tblGrid>
        <w:gridCol w:w="988"/>
        <w:gridCol w:w="3118"/>
        <w:gridCol w:w="2410"/>
        <w:gridCol w:w="2253"/>
      </w:tblGrid>
      <w:tr w:rsidR="001161FE" w14:paraId="227E84A5" w14:textId="77777777" w:rsidTr="00F24C01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5F515E7E" w14:textId="52576F47" w:rsidR="001161FE" w:rsidRPr="00E41706" w:rsidRDefault="001161FE" w:rsidP="00F24C01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Renglón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FA2F312" w14:textId="7C8CB728" w:rsidR="001161FE" w:rsidRPr="00E41706" w:rsidRDefault="001161FE" w:rsidP="00F24C01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Logotipo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953D793" w14:textId="443533CC" w:rsidR="00E41706" w:rsidRPr="00E41706" w:rsidRDefault="001161FE" w:rsidP="00F24C01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Medidas</w:t>
            </w:r>
            <w:r w:rsidR="00E41706" w:rsidRPr="00E41706">
              <w:rPr>
                <w:b/>
                <w:bCs/>
              </w:rPr>
              <w:t xml:space="preserve"> aproximadas</w:t>
            </w:r>
          </w:p>
        </w:tc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6081FAAB" w14:textId="08C72533" w:rsidR="001161FE" w:rsidRPr="00E41706" w:rsidRDefault="001161FE" w:rsidP="00F24C01">
            <w:pPr>
              <w:jc w:val="center"/>
              <w:rPr>
                <w:b/>
                <w:bCs/>
              </w:rPr>
            </w:pPr>
            <w:r w:rsidRPr="00E41706">
              <w:rPr>
                <w:b/>
                <w:bCs/>
              </w:rPr>
              <w:t>Color</w:t>
            </w:r>
          </w:p>
        </w:tc>
      </w:tr>
      <w:tr w:rsidR="001161FE" w14:paraId="18A1687C" w14:textId="77777777" w:rsidTr="00F24C01">
        <w:trPr>
          <w:trHeight w:val="340"/>
        </w:trPr>
        <w:tc>
          <w:tcPr>
            <w:tcW w:w="988" w:type="dxa"/>
            <w:vMerge w:val="restart"/>
          </w:tcPr>
          <w:p w14:paraId="06B0E075" w14:textId="2E65CDDB" w:rsidR="001161FE" w:rsidRDefault="001161FE" w:rsidP="00F24C01">
            <w:pPr>
              <w:jc w:val="center"/>
            </w:pPr>
            <w:r>
              <w:t>5</w:t>
            </w:r>
          </w:p>
        </w:tc>
        <w:tc>
          <w:tcPr>
            <w:tcW w:w="3118" w:type="dxa"/>
          </w:tcPr>
          <w:p w14:paraId="4A9F9682" w14:textId="5BB3ED73" w:rsidR="001161FE" w:rsidRDefault="001161FE" w:rsidP="00F24C01">
            <w:r>
              <w:t>“AEDE”</w:t>
            </w:r>
          </w:p>
        </w:tc>
        <w:tc>
          <w:tcPr>
            <w:tcW w:w="2410" w:type="dxa"/>
          </w:tcPr>
          <w:p w14:paraId="675DE74B" w14:textId="2E039D3D" w:rsidR="001161FE" w:rsidRDefault="001161FE" w:rsidP="00F24C01">
            <w:r>
              <w:t xml:space="preserve">15 cm X 2.5 cm </w:t>
            </w:r>
          </w:p>
        </w:tc>
        <w:tc>
          <w:tcPr>
            <w:tcW w:w="2253" w:type="dxa"/>
          </w:tcPr>
          <w:p w14:paraId="187F21EF" w14:textId="61F5A964" w:rsidR="001161FE" w:rsidRDefault="005E493C" w:rsidP="00F24C01">
            <w:r>
              <w:t>De acuerdo a diseño</w:t>
            </w:r>
          </w:p>
        </w:tc>
      </w:tr>
      <w:tr w:rsidR="00F24C01" w14:paraId="5B8A2639" w14:textId="77777777" w:rsidTr="00F24C01">
        <w:trPr>
          <w:trHeight w:val="340"/>
        </w:trPr>
        <w:tc>
          <w:tcPr>
            <w:tcW w:w="988" w:type="dxa"/>
            <w:vMerge/>
          </w:tcPr>
          <w:p w14:paraId="03321E9D" w14:textId="1C157729" w:rsidR="00F24C01" w:rsidRDefault="00F24C01" w:rsidP="00F24C01">
            <w:pPr>
              <w:jc w:val="center"/>
            </w:pPr>
          </w:p>
        </w:tc>
        <w:tc>
          <w:tcPr>
            <w:tcW w:w="3118" w:type="dxa"/>
          </w:tcPr>
          <w:p w14:paraId="34CD1E0A" w14:textId="7888EF40" w:rsidR="00F24C01" w:rsidRDefault="00F24C01" w:rsidP="00F24C01">
            <w:r>
              <w:t>“</w:t>
            </w:r>
            <w:r>
              <w:t>SSJ</w:t>
            </w:r>
            <w:r>
              <w:t xml:space="preserve">” </w:t>
            </w:r>
          </w:p>
        </w:tc>
        <w:tc>
          <w:tcPr>
            <w:tcW w:w="2410" w:type="dxa"/>
          </w:tcPr>
          <w:p w14:paraId="3C063788" w14:textId="1D7BB60C" w:rsidR="00F24C01" w:rsidRDefault="00F24C01" w:rsidP="00F24C01">
            <w:r>
              <w:t>9.5 cm X 2.5 cm</w:t>
            </w:r>
          </w:p>
        </w:tc>
        <w:tc>
          <w:tcPr>
            <w:tcW w:w="2253" w:type="dxa"/>
          </w:tcPr>
          <w:p w14:paraId="558D3B57" w14:textId="28705DC9" w:rsidR="00F24C01" w:rsidRDefault="00F24C01" w:rsidP="00F24C01">
            <w:r>
              <w:t>De acuerdo a diseño</w:t>
            </w:r>
          </w:p>
        </w:tc>
      </w:tr>
      <w:tr w:rsidR="00F24C01" w14:paraId="0347615B" w14:textId="77777777" w:rsidTr="00F24C01">
        <w:trPr>
          <w:trHeight w:val="340"/>
        </w:trPr>
        <w:tc>
          <w:tcPr>
            <w:tcW w:w="988" w:type="dxa"/>
            <w:vMerge/>
          </w:tcPr>
          <w:p w14:paraId="5DE936F7" w14:textId="77777777" w:rsidR="00F24C01" w:rsidRDefault="00F24C01" w:rsidP="00F24C01">
            <w:pPr>
              <w:jc w:val="center"/>
            </w:pPr>
          </w:p>
        </w:tc>
        <w:tc>
          <w:tcPr>
            <w:tcW w:w="3118" w:type="dxa"/>
          </w:tcPr>
          <w:p w14:paraId="56EE8EE6" w14:textId="48787D5A" w:rsidR="00F24C01" w:rsidRDefault="00F24C01" w:rsidP="00F24C01">
            <w:r>
              <w:t>“SALUD”</w:t>
            </w:r>
          </w:p>
        </w:tc>
        <w:tc>
          <w:tcPr>
            <w:tcW w:w="2410" w:type="dxa"/>
          </w:tcPr>
          <w:p w14:paraId="18ED0059" w14:textId="5AFE4717" w:rsidR="00F24C01" w:rsidRDefault="00F24C01" w:rsidP="00F24C01">
            <w:r>
              <w:t>7.5 cm X 3 cm</w:t>
            </w:r>
          </w:p>
        </w:tc>
        <w:tc>
          <w:tcPr>
            <w:tcW w:w="2253" w:type="dxa"/>
          </w:tcPr>
          <w:p w14:paraId="5733144C" w14:textId="79CAB68B" w:rsidR="00F24C01" w:rsidRDefault="00F24C01" w:rsidP="00F24C01">
            <w:r>
              <w:t>De acuerdo a diseño</w:t>
            </w:r>
          </w:p>
        </w:tc>
      </w:tr>
      <w:tr w:rsidR="00F24C01" w14:paraId="0B936C83" w14:textId="77777777" w:rsidTr="00F24C01">
        <w:trPr>
          <w:trHeight w:val="340"/>
        </w:trPr>
        <w:tc>
          <w:tcPr>
            <w:tcW w:w="988" w:type="dxa"/>
            <w:vMerge/>
          </w:tcPr>
          <w:p w14:paraId="1AC9F631" w14:textId="77777777" w:rsidR="00F24C01" w:rsidRDefault="00F24C01" w:rsidP="00F24C01">
            <w:pPr>
              <w:jc w:val="center"/>
            </w:pPr>
          </w:p>
        </w:tc>
        <w:tc>
          <w:tcPr>
            <w:tcW w:w="3118" w:type="dxa"/>
          </w:tcPr>
          <w:p w14:paraId="50F67EC8" w14:textId="12D01E1E" w:rsidR="00F24C01" w:rsidRDefault="00F24C01" w:rsidP="00F24C01">
            <w:r>
              <w:t>“Aguas el dengue está en casa”</w:t>
            </w:r>
          </w:p>
        </w:tc>
        <w:tc>
          <w:tcPr>
            <w:tcW w:w="2410" w:type="dxa"/>
          </w:tcPr>
          <w:p w14:paraId="1B6A955A" w14:textId="70BE1256" w:rsidR="00F24C01" w:rsidRDefault="00F24C01" w:rsidP="00F24C01">
            <w:r>
              <w:t>20 cm X 11.5 cm</w:t>
            </w:r>
          </w:p>
        </w:tc>
        <w:tc>
          <w:tcPr>
            <w:tcW w:w="2253" w:type="dxa"/>
          </w:tcPr>
          <w:p w14:paraId="62F0573D" w14:textId="70C9DA1F" w:rsidR="00F24C01" w:rsidRDefault="00F24C01" w:rsidP="00F24C01">
            <w:r>
              <w:t>De acuerdo a diseño</w:t>
            </w:r>
          </w:p>
        </w:tc>
      </w:tr>
      <w:tr w:rsidR="00F24C01" w14:paraId="2FEDCF84" w14:textId="77777777" w:rsidTr="00F24C01">
        <w:trPr>
          <w:trHeight w:val="340"/>
        </w:trPr>
        <w:tc>
          <w:tcPr>
            <w:tcW w:w="988" w:type="dxa"/>
            <w:vMerge w:val="restart"/>
          </w:tcPr>
          <w:p w14:paraId="3C02289F" w14:textId="513ED6D1" w:rsidR="00F24C01" w:rsidRDefault="00F24C01" w:rsidP="00F24C01">
            <w:pPr>
              <w:jc w:val="center"/>
            </w:pPr>
            <w:r>
              <w:t>6</w:t>
            </w:r>
          </w:p>
        </w:tc>
        <w:tc>
          <w:tcPr>
            <w:tcW w:w="3118" w:type="dxa"/>
          </w:tcPr>
          <w:p w14:paraId="39DD3886" w14:textId="4960B139" w:rsidR="00F24C01" w:rsidRDefault="00F24C01" w:rsidP="00F24C01">
            <w:r>
              <w:t>“AEDE”</w:t>
            </w:r>
          </w:p>
        </w:tc>
        <w:tc>
          <w:tcPr>
            <w:tcW w:w="2410" w:type="dxa"/>
          </w:tcPr>
          <w:p w14:paraId="76CE4192" w14:textId="00FEC88E" w:rsidR="00F24C01" w:rsidRDefault="00F24C01" w:rsidP="00F24C01">
            <w:r>
              <w:t xml:space="preserve">15 cm X 2.5 cm </w:t>
            </w:r>
          </w:p>
        </w:tc>
        <w:tc>
          <w:tcPr>
            <w:tcW w:w="2253" w:type="dxa"/>
          </w:tcPr>
          <w:p w14:paraId="61B67686" w14:textId="25AF6138" w:rsidR="00F24C01" w:rsidRDefault="00F24C01" w:rsidP="00F24C01">
            <w:r>
              <w:t>De acuerdo a diseño</w:t>
            </w:r>
          </w:p>
        </w:tc>
      </w:tr>
      <w:tr w:rsidR="00F24C01" w14:paraId="6A344795" w14:textId="77777777" w:rsidTr="00F24C01">
        <w:trPr>
          <w:trHeight w:val="340"/>
        </w:trPr>
        <w:tc>
          <w:tcPr>
            <w:tcW w:w="988" w:type="dxa"/>
            <w:vMerge/>
          </w:tcPr>
          <w:p w14:paraId="66EB6C35" w14:textId="77777777" w:rsidR="00F24C01" w:rsidRDefault="00F24C01" w:rsidP="00F24C01"/>
        </w:tc>
        <w:tc>
          <w:tcPr>
            <w:tcW w:w="3118" w:type="dxa"/>
          </w:tcPr>
          <w:p w14:paraId="70A30A3D" w14:textId="569A22E1" w:rsidR="00F24C01" w:rsidRDefault="00F24C01" w:rsidP="00F24C01">
            <w:r>
              <w:t>“</w:t>
            </w:r>
            <w:r>
              <w:t>JALISCO</w:t>
            </w:r>
            <w:r>
              <w:t xml:space="preserve">” </w:t>
            </w:r>
          </w:p>
        </w:tc>
        <w:tc>
          <w:tcPr>
            <w:tcW w:w="2410" w:type="dxa"/>
          </w:tcPr>
          <w:p w14:paraId="39CCAFF6" w14:textId="148DFF29" w:rsidR="00F24C01" w:rsidRDefault="00F24C01" w:rsidP="00F24C01">
            <w:r>
              <w:t>7.5 cm x 7.5 cm</w:t>
            </w:r>
          </w:p>
        </w:tc>
        <w:tc>
          <w:tcPr>
            <w:tcW w:w="2253" w:type="dxa"/>
          </w:tcPr>
          <w:p w14:paraId="7C87361F" w14:textId="7555449C" w:rsidR="00F24C01" w:rsidRDefault="00F24C01" w:rsidP="00F24C01">
            <w:r>
              <w:t>De acuerdo a diseño</w:t>
            </w:r>
          </w:p>
        </w:tc>
      </w:tr>
      <w:tr w:rsidR="00F24C01" w14:paraId="3588FF6D" w14:textId="77777777" w:rsidTr="00F24C01">
        <w:trPr>
          <w:trHeight w:val="340"/>
        </w:trPr>
        <w:tc>
          <w:tcPr>
            <w:tcW w:w="988" w:type="dxa"/>
            <w:vMerge/>
          </w:tcPr>
          <w:p w14:paraId="4B1250B8" w14:textId="77777777" w:rsidR="00F24C01" w:rsidRDefault="00F24C01" w:rsidP="00F24C01"/>
        </w:tc>
        <w:tc>
          <w:tcPr>
            <w:tcW w:w="3118" w:type="dxa"/>
          </w:tcPr>
          <w:p w14:paraId="18AF8D18" w14:textId="099E0B8B" w:rsidR="00F24C01" w:rsidRDefault="00F24C01" w:rsidP="00F24C01">
            <w:r>
              <w:t>“</w:t>
            </w:r>
            <w:r>
              <w:t>SALUD</w:t>
            </w:r>
            <w:r>
              <w:t>”</w:t>
            </w:r>
          </w:p>
        </w:tc>
        <w:tc>
          <w:tcPr>
            <w:tcW w:w="2410" w:type="dxa"/>
          </w:tcPr>
          <w:p w14:paraId="21C49AED" w14:textId="20A928C6" w:rsidR="00F24C01" w:rsidRDefault="00F24C01" w:rsidP="00F24C01">
            <w:r>
              <w:t>9.5 cm X 3 cm</w:t>
            </w:r>
          </w:p>
        </w:tc>
        <w:tc>
          <w:tcPr>
            <w:tcW w:w="2253" w:type="dxa"/>
          </w:tcPr>
          <w:p w14:paraId="0E783B56" w14:textId="411503AB" w:rsidR="00F24C01" w:rsidRDefault="00F24C01" w:rsidP="00F24C01">
            <w:r>
              <w:t>De acuerdo a diseño</w:t>
            </w:r>
          </w:p>
        </w:tc>
      </w:tr>
      <w:tr w:rsidR="00F24C01" w14:paraId="54BDCC93" w14:textId="77777777" w:rsidTr="00F24C01">
        <w:trPr>
          <w:trHeight w:val="340"/>
        </w:trPr>
        <w:tc>
          <w:tcPr>
            <w:tcW w:w="988" w:type="dxa"/>
            <w:vMerge/>
          </w:tcPr>
          <w:p w14:paraId="373AE2D0" w14:textId="77777777" w:rsidR="00F24C01" w:rsidRDefault="00F24C01" w:rsidP="00F24C01"/>
        </w:tc>
        <w:tc>
          <w:tcPr>
            <w:tcW w:w="3118" w:type="dxa"/>
          </w:tcPr>
          <w:p w14:paraId="691C23D2" w14:textId="5E3A7BD4" w:rsidR="00F24C01" w:rsidRDefault="00F24C01" w:rsidP="00F24C01">
            <w:r>
              <w:t>“Aguas el dengue está en casa”</w:t>
            </w:r>
          </w:p>
        </w:tc>
        <w:tc>
          <w:tcPr>
            <w:tcW w:w="2410" w:type="dxa"/>
          </w:tcPr>
          <w:p w14:paraId="77971C75" w14:textId="04AD6383" w:rsidR="00F24C01" w:rsidRDefault="00F24C01" w:rsidP="00F24C01">
            <w:r>
              <w:t>20 cm X 11.5 cm</w:t>
            </w:r>
          </w:p>
        </w:tc>
        <w:tc>
          <w:tcPr>
            <w:tcW w:w="2253" w:type="dxa"/>
          </w:tcPr>
          <w:p w14:paraId="7B2BA74A" w14:textId="0ACF56DC" w:rsidR="00F24C01" w:rsidRDefault="00F24C01" w:rsidP="00F24C01">
            <w:r>
              <w:t>De acuerdo a diseño</w:t>
            </w:r>
          </w:p>
        </w:tc>
      </w:tr>
    </w:tbl>
    <w:p w14:paraId="30239E6A" w14:textId="3A9AD781" w:rsidR="00E41706" w:rsidRPr="00E41706" w:rsidRDefault="005E493C" w:rsidP="00E41706">
      <w:pPr>
        <w:jc w:val="center"/>
        <w:rPr>
          <w:b/>
          <w:bCs/>
        </w:rPr>
      </w:pPr>
      <w:r w:rsidRPr="00E41706">
        <w:rPr>
          <w:b/>
          <w:bCs/>
        </w:rPr>
        <w:t>Anexo de la Junta de Aclaraciones LICITACIÓN PÚBLICA LOCAL SECGSSJ-LCCC-030-2023 CON CONCURRENCIA DE COMITÉ</w:t>
      </w:r>
      <w:r w:rsidR="00FA7887">
        <w:rPr>
          <w:b/>
          <w:bCs/>
        </w:rPr>
        <w:t xml:space="preserve"> SEGUNDA VUELTA</w:t>
      </w:r>
    </w:p>
    <w:p w14:paraId="61811D1A" w14:textId="77777777" w:rsidR="00E41706" w:rsidRPr="00E41706" w:rsidRDefault="00E41706" w:rsidP="00E41706">
      <w:pPr>
        <w:jc w:val="center"/>
        <w:rPr>
          <w:b/>
          <w:bCs/>
        </w:rPr>
      </w:pPr>
      <w:r w:rsidRPr="00E41706">
        <w:rPr>
          <w:b/>
          <w:bCs/>
        </w:rPr>
        <w:t>“ADQUISICIÓN DE UNIFORMES  PARA LAS DIFERENTES ÁREAS DEL O.P.D. SERVICIOS DE SALUD JALISCO”</w:t>
      </w:r>
    </w:p>
    <w:p w14:paraId="4C147E2A" w14:textId="77777777" w:rsidR="00F24C01" w:rsidRDefault="00F24C01" w:rsidP="005E493C"/>
    <w:p w14:paraId="0465E3EB" w14:textId="49F350E8" w:rsidR="005E493C" w:rsidRDefault="00F24C01" w:rsidP="00F24C01">
      <w:pPr>
        <w:jc w:val="both"/>
      </w:pPr>
      <w:r>
        <w:t>*</w:t>
      </w:r>
      <w:r w:rsidRPr="00F24C01">
        <w:rPr>
          <w:b/>
          <w:bCs/>
        </w:rPr>
        <w:t xml:space="preserve"> </w:t>
      </w:r>
      <w:r w:rsidRPr="00E41706">
        <w:rPr>
          <w:b/>
          <w:bCs/>
        </w:rPr>
        <w:t xml:space="preserve">Las  medidas podrán variar </w:t>
      </w:r>
      <w:r w:rsidRPr="00E41706">
        <w:rPr>
          <w:b/>
          <w:bCs/>
        </w:rPr>
        <w:t>de acuerdo con</w:t>
      </w:r>
      <w:r w:rsidRPr="00E41706">
        <w:rPr>
          <w:b/>
          <w:bCs/>
        </w:rPr>
        <w:t xml:space="preserve"> la medida de la prenda</w:t>
      </w:r>
      <w:r>
        <w:rPr>
          <w:b/>
          <w:bCs/>
        </w:rPr>
        <w:t>, estas deberán tener la proporción adecuada de acuerdo con el diseño, tanto logos como textos deberán verse de forma nítida.</w:t>
      </w:r>
    </w:p>
    <w:p w14:paraId="08D3376D" w14:textId="2238ED06" w:rsidR="005E493C" w:rsidRDefault="005E493C" w:rsidP="005E493C"/>
    <w:sectPr w:rsidR="005E49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AB"/>
    <w:rsid w:val="000471EF"/>
    <w:rsid w:val="001161FE"/>
    <w:rsid w:val="00257509"/>
    <w:rsid w:val="00581361"/>
    <w:rsid w:val="005A54AB"/>
    <w:rsid w:val="005E493C"/>
    <w:rsid w:val="006C3A37"/>
    <w:rsid w:val="00944D00"/>
    <w:rsid w:val="00E41706"/>
    <w:rsid w:val="00F24C01"/>
    <w:rsid w:val="00FA7887"/>
    <w:rsid w:val="00FB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154B6"/>
  <w15:chartTrackingRefBased/>
  <w15:docId w15:val="{DAF5F1F5-6FBE-41A5-A995-B5DC1272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6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Carlos Verduzco</dc:creator>
  <cp:keywords/>
  <dc:description/>
  <cp:lastModifiedBy>Direccion de Recursos Materiales</cp:lastModifiedBy>
  <cp:revision>6</cp:revision>
  <cp:lastPrinted>2023-07-20T19:10:00Z</cp:lastPrinted>
  <dcterms:created xsi:type="dcterms:W3CDTF">2023-07-20T15:44:00Z</dcterms:created>
  <dcterms:modified xsi:type="dcterms:W3CDTF">2023-08-14T16:27:00Z</dcterms:modified>
</cp:coreProperties>
</file>